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977F78" w:rsidRDefault="00A60359" w:rsidP="000E5D1A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0E5D1A">
        <w:rPr>
          <w:rFonts w:ascii="Times New Roman" w:hAnsi="Times New Roman" w:cs="Times New Roman"/>
          <w:b/>
          <w:bCs/>
          <w:lang w:val="ro-RO"/>
        </w:rPr>
        <w:t>2016-2017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Pr="0033094C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0E5D1A">
        <w:rPr>
          <w:rFonts w:ascii="Times New Roman" w:hAnsi="Times New Roman" w:cs="Times New Roman"/>
          <w:b/>
          <w:bCs/>
          <w:lang w:val="ro-RO"/>
        </w:rPr>
        <w:t>IULIE 2017</w:t>
      </w: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0E5D1A">
      <w:pPr>
        <w:pStyle w:val="Frspaiere"/>
        <w:rPr>
          <w:lang w:val="ro-RO"/>
        </w:rPr>
      </w:pPr>
      <w:r w:rsidRPr="00977F78">
        <w:rPr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0E5D1A">
      <w:pPr>
        <w:pStyle w:val="Frspaiere"/>
        <w:rPr>
          <w:lang w:val="ro-RO"/>
        </w:rPr>
      </w:pPr>
    </w:p>
    <w:p w:rsidR="00A60359" w:rsidRPr="000E5D1A" w:rsidRDefault="00A60359" w:rsidP="000E5D1A">
      <w:pPr>
        <w:pStyle w:val="Frspaiere"/>
      </w:pPr>
      <w:r w:rsidRPr="00A44403">
        <w:rPr>
          <w:lang w:val="ro-RO"/>
        </w:rPr>
        <w:t>Centrul de e</w:t>
      </w:r>
      <w:r>
        <w:rPr>
          <w:lang w:val="ro-RO"/>
        </w:rPr>
        <w:t xml:space="preserve">xamen unde se susţine examenul: </w:t>
      </w:r>
      <w:proofErr w:type="spellStart"/>
      <w:r w:rsidR="000E5D1A">
        <w:t>Liceul</w:t>
      </w:r>
      <w:proofErr w:type="spellEnd"/>
      <w:r w:rsidR="000E5D1A">
        <w:t xml:space="preserve"> </w:t>
      </w:r>
      <w:proofErr w:type="spellStart"/>
      <w:r w:rsidR="000E5D1A">
        <w:t>Tehnologic</w:t>
      </w:r>
      <w:proofErr w:type="spellEnd"/>
      <w:r w:rsidR="000E5D1A">
        <w:t xml:space="preserve"> “Nicolaus </w:t>
      </w:r>
      <w:proofErr w:type="spellStart"/>
      <w:r w:rsidR="000E5D1A">
        <w:t>Olahus</w:t>
      </w:r>
      <w:proofErr w:type="spellEnd"/>
      <w:r w:rsidR="000E5D1A">
        <w:t>” - ORĂȘTIE</w:t>
      </w:r>
    </w:p>
    <w:p w:rsidR="00A60359" w:rsidRDefault="00A60359" w:rsidP="000E5D1A">
      <w:pPr>
        <w:pStyle w:val="Frspaiere"/>
        <w:rPr>
          <w:lang w:val="ro-RO"/>
        </w:rPr>
      </w:pPr>
    </w:p>
    <w:p w:rsidR="00A60359" w:rsidRPr="000E5D1A" w:rsidRDefault="00A60359" w:rsidP="000E5D1A">
      <w:pPr>
        <w:pStyle w:val="Frspaiere"/>
      </w:pPr>
      <w:r w:rsidRPr="00977F78">
        <w:rPr>
          <w:lang w:val="ro-RO"/>
        </w:rPr>
        <w:t xml:space="preserve">Unitatea de învățământ de unde provine candidatul: </w:t>
      </w:r>
      <w:proofErr w:type="spellStart"/>
      <w:r w:rsidR="000E5D1A">
        <w:t>Liceul</w:t>
      </w:r>
      <w:proofErr w:type="spellEnd"/>
      <w:r w:rsidR="000E5D1A">
        <w:t xml:space="preserve"> </w:t>
      </w:r>
      <w:proofErr w:type="spellStart"/>
      <w:r w:rsidR="000E5D1A">
        <w:t>Tehnologic</w:t>
      </w:r>
      <w:proofErr w:type="spellEnd"/>
      <w:r w:rsidR="000E5D1A">
        <w:t xml:space="preserve"> “Nicolaus </w:t>
      </w:r>
      <w:proofErr w:type="spellStart"/>
      <w:r w:rsidR="000E5D1A">
        <w:t>Olahus</w:t>
      </w:r>
      <w:proofErr w:type="spellEnd"/>
      <w:r w:rsidR="000E5D1A">
        <w:t>” - ORĂȘTIE</w:t>
      </w:r>
    </w:p>
    <w:p w:rsidR="00A60359" w:rsidRDefault="00A60359" w:rsidP="000E5D1A">
      <w:pPr>
        <w:pStyle w:val="Frspaiere"/>
        <w:rPr>
          <w:lang w:val="ro-RO"/>
        </w:rPr>
      </w:pPr>
    </w:p>
    <w:p w:rsidR="000E5D1A" w:rsidRDefault="00A60359" w:rsidP="000E5D1A">
      <w:pPr>
        <w:pStyle w:val="Frspaiere"/>
      </w:pPr>
      <w:r w:rsidRPr="00977F78">
        <w:rPr>
          <w:lang w:val="ro-RO"/>
        </w:rPr>
        <w:t>Locul de</w:t>
      </w:r>
      <w:r>
        <w:rPr>
          <w:lang w:val="ro-RO"/>
        </w:rPr>
        <w:t xml:space="preserve"> desfășurare a probei practice: </w:t>
      </w:r>
      <w:proofErr w:type="spellStart"/>
      <w:r w:rsidR="000E5D1A">
        <w:t>Liceul</w:t>
      </w:r>
      <w:proofErr w:type="spellEnd"/>
      <w:r w:rsidR="000E5D1A">
        <w:t xml:space="preserve"> </w:t>
      </w:r>
      <w:proofErr w:type="spellStart"/>
      <w:r w:rsidR="000E5D1A">
        <w:t>Tehnologic</w:t>
      </w:r>
      <w:proofErr w:type="spellEnd"/>
      <w:r w:rsidR="000E5D1A">
        <w:t xml:space="preserve"> “Nicolaus </w:t>
      </w:r>
      <w:proofErr w:type="spellStart"/>
      <w:r w:rsidR="000E5D1A">
        <w:t>Olahus</w:t>
      </w:r>
      <w:proofErr w:type="spellEnd"/>
      <w:r w:rsidR="000E5D1A">
        <w:t>” - ORĂȘTIE</w:t>
      </w:r>
    </w:p>
    <w:p w:rsidR="00A60359" w:rsidRPr="00977F78" w:rsidRDefault="00A60359" w:rsidP="000E5D1A">
      <w:pPr>
        <w:pStyle w:val="Frspaiere"/>
        <w:rPr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2C3E27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  <w:bookmarkStart w:id="0" w:name="_GoBack"/>
      <w:bookmarkEnd w:id="0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977F78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>
        <w:rPr>
          <w:rFonts w:ascii="Times New Roman" w:hAnsi="Times New Roman"/>
        </w:rPr>
        <w:t>O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M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E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C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T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 xml:space="preserve"> </w:t>
      </w:r>
      <w:proofErr w:type="spellStart"/>
      <w:r w:rsidR="00415556">
        <w:rPr>
          <w:rFonts w:ascii="Times New Roman" w:hAnsi="Times New Roman"/>
        </w:rPr>
        <w:t>nr</w:t>
      </w:r>
      <w:proofErr w:type="spellEnd"/>
      <w:r w:rsidR="00415556">
        <w:rPr>
          <w:rFonts w:ascii="Times New Roman" w:hAnsi="Times New Roman"/>
        </w:rPr>
        <w:t xml:space="preserve">. 3257/2004 </w:t>
      </w:r>
      <w:proofErr w:type="spellStart"/>
      <w:r w:rsidR="00415556">
        <w:rPr>
          <w:rFonts w:ascii="Times New Roman" w:hAnsi="Times New Roman"/>
        </w:rPr>
        <w:t>şi</w:t>
      </w:r>
      <w:proofErr w:type="spellEnd"/>
      <w:r w:rsidR="00415556">
        <w:rPr>
          <w:rFonts w:ascii="Times New Roman" w:hAnsi="Times New Roman"/>
        </w:rPr>
        <w:t xml:space="preserve"> </w:t>
      </w:r>
      <w:proofErr w:type="spellStart"/>
      <w:r w:rsidR="00415556" w:rsidRPr="00477940">
        <w:rPr>
          <w:rFonts w:ascii="Times New Roman" w:hAnsi="Times New Roman" w:cs="Times New Roman"/>
        </w:rPr>
        <w:t>O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M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Ed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C</w:t>
      </w:r>
      <w:proofErr w:type="spellEnd"/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15556" w:rsidRPr="00477940">
        <w:rPr>
          <w:rFonts w:ascii="Times New Roman" w:hAnsi="Times New Roman" w:cs="Times New Roman"/>
        </w:rPr>
        <w:t>nr</w:t>
      </w:r>
      <w:proofErr w:type="spellEnd"/>
      <w:proofErr w:type="gramEnd"/>
      <w:r w:rsidR="00415556" w:rsidRPr="00477940">
        <w:rPr>
          <w:rFonts w:ascii="Times New Roman" w:hAnsi="Times New Roman" w:cs="Times New Roman"/>
        </w:rPr>
        <w:t>. 4706/29.07.2005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FC7386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</w:rPr>
      </w:pPr>
      <w:proofErr w:type="spellStart"/>
      <w:r w:rsidRPr="00FC7386">
        <w:rPr>
          <w:rFonts w:ascii="Times New Roman" w:hAnsi="Times New Roman" w:cs="Times New Roman"/>
          <w:bCs/>
        </w:rPr>
        <w:t>Formulează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opinii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personale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</w:t>
      </w:r>
      <w:proofErr w:type="spellEnd"/>
      <w:r w:rsidRPr="00FC7386">
        <w:rPr>
          <w:rFonts w:ascii="Times New Roman" w:hAnsi="Times New Roman" w:cs="Times New Roman"/>
          <w:bCs/>
        </w:rPr>
        <w:t xml:space="preserve"> o </w:t>
      </w:r>
      <w:proofErr w:type="spellStart"/>
      <w:r w:rsidRPr="00FC7386">
        <w:rPr>
          <w:rFonts w:ascii="Times New Roman" w:hAnsi="Times New Roman" w:cs="Times New Roman"/>
          <w:bCs/>
        </w:rPr>
        <w:t>temă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dată</w:t>
      </w:r>
      <w:proofErr w:type="spellEnd"/>
    </w:p>
    <w:p w:rsidR="00FC7386" w:rsidRPr="00FC7386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C7386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FC7386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464591" w:rsidRPr="00EB32A3" w:rsidRDefault="00464591" w:rsidP="00464591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proofErr w:type="spellStart"/>
      <w:r w:rsidRPr="00EB32A3">
        <w:rPr>
          <w:rFonts w:ascii="Times New Roman" w:hAnsi="Times New Roman" w:cs="Times New Roman"/>
        </w:rPr>
        <w:t>Efectuează</w:t>
      </w:r>
      <w:proofErr w:type="spellEnd"/>
      <w:r w:rsidRPr="00EB32A3">
        <w:rPr>
          <w:rFonts w:ascii="Times New Roman" w:hAnsi="Times New Roman" w:cs="Times New Roman"/>
        </w:rPr>
        <w:t xml:space="preserve"> </w:t>
      </w:r>
      <w:proofErr w:type="spellStart"/>
      <w:r w:rsidRPr="00EB32A3">
        <w:rPr>
          <w:rFonts w:ascii="Times New Roman" w:hAnsi="Times New Roman" w:cs="Times New Roman"/>
        </w:rPr>
        <w:t>montarea</w:t>
      </w:r>
      <w:proofErr w:type="spellEnd"/>
      <w:r w:rsidRPr="00EB32A3">
        <w:rPr>
          <w:rFonts w:ascii="Times New Roman" w:hAnsi="Times New Roman" w:cs="Times New Roman"/>
        </w:rPr>
        <w:t xml:space="preserve">, </w:t>
      </w:r>
      <w:proofErr w:type="spellStart"/>
      <w:r w:rsidRPr="00EB32A3">
        <w:rPr>
          <w:rFonts w:ascii="Times New Roman" w:hAnsi="Times New Roman" w:cs="Times New Roman"/>
        </w:rPr>
        <w:t>demontarea</w:t>
      </w:r>
      <w:proofErr w:type="spellEnd"/>
      <w:r w:rsidRPr="00EB32A3">
        <w:rPr>
          <w:rFonts w:ascii="Times New Roman" w:hAnsi="Times New Roman" w:cs="Times New Roman"/>
        </w:rPr>
        <w:t xml:space="preserve"> </w:t>
      </w:r>
      <w:proofErr w:type="spellStart"/>
      <w:r w:rsidRPr="00EB32A3">
        <w:rPr>
          <w:rFonts w:ascii="Times New Roman" w:hAnsi="Times New Roman" w:cs="Times New Roman"/>
        </w:rPr>
        <w:t>corectă</w:t>
      </w:r>
      <w:proofErr w:type="spellEnd"/>
      <w:r w:rsidRPr="00EB32A3">
        <w:rPr>
          <w:rFonts w:ascii="Times New Roman" w:hAnsi="Times New Roman" w:cs="Times New Roman"/>
        </w:rPr>
        <w:t xml:space="preserve"> a </w:t>
      </w:r>
      <w:proofErr w:type="spellStart"/>
      <w:r w:rsidRPr="00EB32A3">
        <w:rPr>
          <w:rFonts w:ascii="Times New Roman" w:hAnsi="Times New Roman" w:cs="Times New Roman"/>
        </w:rPr>
        <w:t>transmisiilor</w:t>
      </w:r>
      <w:proofErr w:type="spellEnd"/>
      <w:r w:rsidRPr="00EB32A3">
        <w:rPr>
          <w:rFonts w:ascii="Times New Roman" w:hAnsi="Times New Roman" w:cs="Times New Roman"/>
        </w:rPr>
        <w:t xml:space="preserve"> </w:t>
      </w:r>
      <w:proofErr w:type="spellStart"/>
      <w:r w:rsidRPr="00EB32A3">
        <w:rPr>
          <w:rFonts w:ascii="Times New Roman" w:hAnsi="Times New Roman" w:cs="Times New Roman"/>
        </w:rPr>
        <w:t>mecanice</w:t>
      </w:r>
      <w:proofErr w:type="spellEnd"/>
      <w:r w:rsidRPr="00EB32A3">
        <w:rPr>
          <w:rFonts w:ascii="Times New Roman" w:hAnsi="Times New Roman" w:cs="Times New Roman"/>
        </w:rPr>
        <w:t xml:space="preserve"> </w:t>
      </w:r>
      <w:proofErr w:type="spellStart"/>
      <w:r w:rsidRPr="00EB32A3">
        <w:rPr>
          <w:rFonts w:ascii="Times New Roman" w:hAnsi="Times New Roman" w:cs="Times New Roman"/>
        </w:rPr>
        <w:t>şi</w:t>
      </w:r>
      <w:proofErr w:type="spellEnd"/>
      <w:r w:rsidRPr="00EB32A3">
        <w:rPr>
          <w:rFonts w:ascii="Times New Roman" w:hAnsi="Times New Roman" w:cs="Times New Roman"/>
        </w:rPr>
        <w:t xml:space="preserve"> </w:t>
      </w:r>
      <w:proofErr w:type="spellStart"/>
      <w:r w:rsidRPr="00EB32A3">
        <w:rPr>
          <w:rFonts w:ascii="Times New Roman" w:hAnsi="Times New Roman" w:cs="Times New Roman"/>
        </w:rPr>
        <w:t>mecanismelor</w:t>
      </w:r>
      <w:proofErr w:type="spellEnd"/>
    </w:p>
    <w:p w:rsidR="00464591" w:rsidRPr="00EB32A3" w:rsidRDefault="00464591" w:rsidP="00464591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EB32A3">
        <w:rPr>
          <w:rFonts w:ascii="Times New Roman" w:hAnsi="Times New Roman" w:cs="Times New Roman"/>
          <w:lang w:val="ro-RO"/>
        </w:rPr>
        <w:t>Demonteaz</w:t>
      </w:r>
      <w:r>
        <w:rPr>
          <w:rFonts w:ascii="Times New Roman" w:hAnsi="Times New Roman" w:cs="Times New Roman"/>
          <w:lang w:val="ro-RO"/>
        </w:rPr>
        <w:t>ă</w:t>
      </w:r>
      <w:r w:rsidRPr="00EB32A3">
        <w:rPr>
          <w:rFonts w:ascii="Times New Roman" w:hAnsi="Times New Roman" w:cs="Times New Roman"/>
          <w:lang w:val="ro-RO"/>
        </w:rPr>
        <w:t>, spal</w:t>
      </w:r>
      <w:r>
        <w:rPr>
          <w:rFonts w:ascii="Times New Roman" w:hAnsi="Times New Roman" w:cs="Times New Roman"/>
          <w:lang w:val="ro-RO"/>
        </w:rPr>
        <w:t>ă</w:t>
      </w:r>
      <w:r w:rsidRPr="00EB32A3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ș</w:t>
      </w:r>
      <w:r w:rsidRPr="00EB32A3">
        <w:rPr>
          <w:rFonts w:ascii="Times New Roman" w:hAnsi="Times New Roman" w:cs="Times New Roman"/>
          <w:lang w:val="ro-RO"/>
        </w:rPr>
        <w:t>i transport</w:t>
      </w:r>
      <w:r>
        <w:rPr>
          <w:rFonts w:ascii="Times New Roman" w:hAnsi="Times New Roman" w:cs="Times New Roman"/>
          <w:lang w:val="ro-RO"/>
        </w:rPr>
        <w:t>ă</w:t>
      </w:r>
      <w:r w:rsidRPr="00EB32A3">
        <w:rPr>
          <w:rFonts w:ascii="Times New Roman" w:hAnsi="Times New Roman" w:cs="Times New Roman"/>
          <w:lang w:val="ro-RO"/>
        </w:rPr>
        <w:t xml:space="preserve"> piese</w:t>
      </w:r>
    </w:p>
    <w:p w:rsidR="00ED60B6" w:rsidRPr="00977F78" w:rsidRDefault="00ED60B6" w:rsidP="00ED60B6">
      <w:pPr>
        <w:tabs>
          <w:tab w:val="left" w:pos="1770"/>
        </w:tabs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</w:t>
      </w:r>
      <w:r w:rsidR="00FC7386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263B21">
        <w:rPr>
          <w:rFonts w:ascii="Times New Roman" w:hAnsi="Times New Roman" w:cs="Times New Roman"/>
          <w:lang w:val="ro-RO"/>
        </w:rPr>
        <w:t>Arbori drepți</w:t>
      </w:r>
    </w:p>
    <w:p w:rsidR="002C3E27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D7DF2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C7386" w:rsidRPr="00FD7DF2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</w:t>
      </w:r>
      <w:r w:rsidR="00263B21">
        <w:rPr>
          <w:rFonts w:ascii="Times New Roman" w:hAnsi="Times New Roman" w:cs="Times New Roman"/>
          <w:lang w:val="ro-RO"/>
        </w:rPr>
        <w:t>montarea arborilor drepți</w:t>
      </w:r>
    </w:p>
    <w:p w:rsidR="00A60359" w:rsidRPr="00FD7DF2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A60359" w:rsidRPr="00A1364A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A1364A">
        <w:rPr>
          <w:rFonts w:ascii="Times New Roman" w:hAnsi="Times New Roman" w:cs="Times New Roman"/>
          <w:b/>
          <w:bCs/>
          <w:lang w:val="ro-RO"/>
        </w:rPr>
        <w:t xml:space="preserve">Sarcini de </w:t>
      </w:r>
      <w:r w:rsidRPr="00A1364A">
        <w:rPr>
          <w:rFonts w:ascii="Times New Roman" w:hAnsi="Times New Roman" w:cs="Times New Roman"/>
          <w:b/>
          <w:bCs/>
          <w:color w:val="000000" w:themeColor="text1"/>
          <w:lang w:val="ro-RO"/>
        </w:rPr>
        <w:t>lucru:</w:t>
      </w:r>
    </w:p>
    <w:p w:rsidR="00A60359" w:rsidRPr="00A1364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A1364A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Alegerea SDV-urilor și a materialelor necesare executării operațiilor de </w:t>
      </w:r>
      <w:r w:rsidR="003C5775" w:rsidRPr="00A1364A">
        <w:rPr>
          <w:rFonts w:ascii="Times New Roman" w:hAnsi="Times New Roman" w:cs="Times New Roman"/>
          <w:color w:val="000000" w:themeColor="text1"/>
          <w:lang w:val="ro-RO"/>
        </w:rPr>
        <w:t xml:space="preserve">montare a arborilor </w:t>
      </w:r>
      <w:r w:rsidR="00C13A11" w:rsidRPr="00A1364A">
        <w:rPr>
          <w:rFonts w:ascii="Times New Roman" w:hAnsi="Times New Roman" w:cs="Times New Roman"/>
          <w:color w:val="000000" w:themeColor="text1"/>
          <w:lang w:val="ro-RO"/>
        </w:rPr>
        <w:t>drepți</w:t>
      </w:r>
    </w:p>
    <w:p w:rsidR="00FC7386" w:rsidRPr="00A1364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A1364A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366231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Verificarea </w:t>
      </w:r>
      <w:r w:rsidR="00366231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fusurile, părțil</w:t>
      </w:r>
      <w:r w:rsidR="00366231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or</w:t>
      </w:r>
      <w:r w:rsidR="00366231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de calare</w:t>
      </w:r>
    </w:p>
    <w:p w:rsidR="00FC7386" w:rsidRPr="00A1364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A1364A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366231" w:rsidRPr="00A1364A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Verificarea </w:t>
      </w:r>
      <w:r w:rsidR="00366231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fixării cuzineților în corpul lagărelor</w:t>
      </w:r>
    </w:p>
    <w:p w:rsidR="00FC7386" w:rsidRPr="00A1364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A1364A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</w:t>
      </w:r>
      <w:r w:rsidR="00366231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Ș</w:t>
      </w:r>
      <w:r w:rsidR="00A1364A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te</w:t>
      </w:r>
      <w:r w:rsidR="00366231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rgerea </w:t>
      </w:r>
      <w:r w:rsidR="00366231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fusurile și </w:t>
      </w:r>
      <w:r w:rsidR="00366231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acoperirea</w:t>
      </w:r>
      <w:r w:rsidR="00366231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cu un strat de vaselin</w:t>
      </w:r>
      <w:r w:rsidR="00366231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</w:t>
      </w:r>
    </w:p>
    <w:p w:rsidR="00FC7386" w:rsidRPr="00A1364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A1364A">
        <w:rPr>
          <w:rFonts w:ascii="Times New Roman" w:hAnsi="Times New Roman" w:cs="Times New Roman"/>
          <w:bCs/>
          <w:color w:val="000000" w:themeColor="text1"/>
          <w:lang w:val="ro-RO"/>
        </w:rPr>
        <w:t xml:space="preserve">5. </w:t>
      </w:r>
      <w:r w:rsidR="0083486F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Așezarea</w:t>
      </w:r>
      <w:r w:rsidR="0083486F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arborel</w:t>
      </w:r>
      <w:r w:rsidR="001E075F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ui</w:t>
      </w:r>
      <w:r w:rsidR="0083486F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în lagăre cu ambele fusuri</w:t>
      </w:r>
      <w:r w:rsidR="006C2FC9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, </w:t>
      </w:r>
      <w:r w:rsidR="001E075F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montarea</w:t>
      </w:r>
      <w:r w:rsidR="0083486F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capacel</w:t>
      </w:r>
      <w:r w:rsidR="001E075F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or</w:t>
      </w:r>
      <w:r w:rsidR="0083486F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lagăr</w:t>
      </w:r>
      <w:r w:rsidR="001E075F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</w:t>
      </w:r>
      <w:r w:rsidR="0083486F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l</w:t>
      </w:r>
      <w:r w:rsidR="001E075F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ui</w:t>
      </w:r>
      <w:r w:rsidR="006C2FC9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și învârtirea</w:t>
      </w:r>
      <w:r w:rsidR="006C2FC9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ușo</w:t>
      </w:r>
      <w:r w:rsidR="00D1514B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</w:t>
      </w:r>
      <w:r w:rsidR="006C2FC9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r</w:t>
      </w:r>
      <w:r w:rsidR="00D1514B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ă a </w:t>
      </w:r>
      <w:r w:rsidR="006C2FC9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arborel</w:t>
      </w:r>
      <w:r w:rsidR="00D1514B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ui</w:t>
      </w:r>
      <w:r w:rsidR="006C2FC9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cu scopul de a realiza tușarea cuzineților</w:t>
      </w:r>
    </w:p>
    <w:p w:rsidR="00FC7386" w:rsidRPr="00A1364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A1364A">
        <w:rPr>
          <w:rFonts w:ascii="Times New Roman" w:hAnsi="Times New Roman" w:cs="Times New Roman"/>
          <w:bCs/>
          <w:color w:val="000000" w:themeColor="text1"/>
          <w:lang w:val="ro-RO"/>
        </w:rPr>
        <w:t xml:space="preserve">6. </w:t>
      </w:r>
      <w:r w:rsidR="00D1514B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Verificarea </w:t>
      </w:r>
      <w:r w:rsidR="00D1514B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mont</w:t>
      </w:r>
      <w:r w:rsidR="00D1514B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ării</w:t>
      </w:r>
      <w:r w:rsidR="00D1514B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arborilor, inclusiv a lagărelor</w:t>
      </w:r>
    </w:p>
    <w:p w:rsidR="00FC7386" w:rsidRPr="001D3ED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A1364A">
        <w:rPr>
          <w:rFonts w:ascii="Times New Roman" w:hAnsi="Times New Roman" w:cs="Times New Roman"/>
          <w:bCs/>
          <w:color w:val="000000" w:themeColor="text1"/>
          <w:lang w:val="ro-RO"/>
        </w:rPr>
        <w:t>7. Respectarea normelor de sănătate și securitate în</w:t>
      </w: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 xml:space="preserve"> muncă, PSI și protecția mediului</w:t>
      </w:r>
    </w:p>
    <w:p w:rsidR="00FC7386" w:rsidRPr="001D3ED5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proba orală veți justifica alegerea SDV-urilor necesare realizării operațiilor de </w:t>
      </w:r>
      <w:r w:rsidR="001D3ED5" w:rsidRPr="001D3ED5">
        <w:rPr>
          <w:rFonts w:ascii="Times New Roman" w:hAnsi="Times New Roman" w:cs="Times New Roman"/>
          <w:color w:val="000000" w:themeColor="text1"/>
          <w:lang w:val="ro-RO"/>
        </w:rPr>
        <w:t xml:space="preserve">montare a arborilor </w:t>
      </w:r>
      <w:r w:rsidR="00885C17" w:rsidRPr="00A1364A">
        <w:rPr>
          <w:rFonts w:ascii="Times New Roman" w:hAnsi="Times New Roman" w:cs="Times New Roman"/>
          <w:color w:val="000000" w:themeColor="text1"/>
          <w:lang w:val="ro-RO"/>
        </w:rPr>
        <w:t>drepți</w:t>
      </w: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realizării </w:t>
      </w:r>
      <w:r w:rsidR="00885C17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acoperi</w:t>
      </w:r>
      <w:r w:rsidR="00885C17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ri</w:t>
      </w:r>
      <w:r w:rsidR="00885C17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cu un strat de vaselin</w:t>
      </w:r>
      <w:r w:rsidR="00885C17" w:rsidRPr="00A1364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</w:t>
      </w:r>
      <w:r w:rsidR="002C3E27" w:rsidRPr="001D3ED5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1D3ED5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de </w:t>
      </w:r>
      <w:r w:rsidR="00885C17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tușare</w:t>
      </w:r>
      <w:r w:rsidR="00885C17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r w:rsidR="00885C17" w:rsidRPr="0036623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 cuzineților</w:t>
      </w:r>
      <w:r w:rsidR="00885C17" w:rsidRPr="001D3ED5">
        <w:rPr>
          <w:rFonts w:ascii="Times New Roman" w:hAnsi="Times New Roman"/>
          <w:color w:val="000000" w:themeColor="text1"/>
          <w:lang w:val="ro-RO"/>
        </w:rPr>
        <w:t xml:space="preserve"> </w:t>
      </w:r>
      <w:r w:rsidR="002C3E27" w:rsidRPr="001D3ED5">
        <w:rPr>
          <w:rFonts w:ascii="Times New Roman" w:hAnsi="Times New Roman"/>
          <w:color w:val="000000" w:themeColor="text1"/>
          <w:lang w:val="ro-RO"/>
        </w:rPr>
        <w:t>şi veți enumera normele de sănătate și securitate în muncă</w:t>
      </w:r>
      <w:r w:rsidR="002C3E27" w:rsidRPr="009430D4">
        <w:rPr>
          <w:rFonts w:ascii="Times New Roman" w:hAnsi="Times New Roman"/>
          <w:color w:val="000000"/>
          <w:lang w:val="ro-RO"/>
        </w:rPr>
        <w:t xml:space="preserve"> pe care le-ați respectat.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sarcinii de lucru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FC738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1A3A3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A1364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a materialelor necesare executării operațiilor de </w:t>
            </w:r>
            <w:r w:rsidRPr="00A1364A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 a arborilor drepți</w:t>
            </w:r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C7386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(max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FC7386" w:rsidRPr="00656401" w:rsidRDefault="001A3A3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Verificarea 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fusurile, părțil</w:t>
            </w: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or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de calare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656401" w:rsidRDefault="001A3A3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A1364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fixării cuzineților în corpul lagărelor</w:t>
            </w:r>
          </w:p>
        </w:tc>
        <w:tc>
          <w:tcPr>
            <w:tcW w:w="1134" w:type="dxa"/>
          </w:tcPr>
          <w:p w:rsidR="00FC7386" w:rsidRPr="009C294E" w:rsidRDefault="00011AD8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FC7386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656401" w:rsidRDefault="001A3A3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Ștergerea 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fusurile și </w:t>
            </w: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acoperirea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cu un strat de vaselin</w:t>
            </w: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ă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656401" w:rsidRDefault="001A3A3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Așezarea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arborel</w:t>
            </w: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ui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în lagăre cu ambele fusuri</w:t>
            </w: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, montarea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capacel</w:t>
            </w: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or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lagăr</w:t>
            </w: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l</w:t>
            </w: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ui și învârtirea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ușo</w:t>
            </w: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r</w:t>
            </w: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ă a 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arborel</w:t>
            </w: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ui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cu scopul de a realiza tușarea cuzineților</w:t>
            </w:r>
          </w:p>
        </w:tc>
        <w:tc>
          <w:tcPr>
            <w:tcW w:w="1134" w:type="dxa"/>
          </w:tcPr>
          <w:p w:rsidR="00FC7386" w:rsidRPr="009C294E" w:rsidRDefault="001A3A33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FC7386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656401" w:rsidRDefault="001A3A3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Verificarea 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mont</w:t>
            </w:r>
            <w:r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ării</w:t>
            </w:r>
            <w:r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arborilor, inclusiv a lagărelor</w:t>
            </w:r>
          </w:p>
        </w:tc>
        <w:tc>
          <w:tcPr>
            <w:tcW w:w="1134" w:type="dxa"/>
          </w:tcPr>
          <w:p w:rsidR="00FC7386" w:rsidRPr="009C294E" w:rsidRDefault="001A3A33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FC73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J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ustifica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aleger</w:t>
            </w:r>
            <w:r>
              <w:rPr>
                <w:rFonts w:ascii="Times New Roman" w:hAnsi="Times New Roman" w:cs="Times New Roman"/>
                <w:bCs/>
                <w:lang w:val="ro-RO"/>
              </w:rPr>
              <w:t>ii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SDV-urilor necesare realizării operațiilor </w:t>
            </w:r>
            <w:r w:rsidR="001A3A33" w:rsidRPr="00A1364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 </w:t>
            </w:r>
            <w:r w:rsidR="001A3A33" w:rsidRPr="00A1364A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 a arborilor drepți</w:t>
            </w:r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FC7386" w:rsidP="001A3A3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rgumenta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necesit</w:t>
            </w:r>
            <w:r>
              <w:rPr>
                <w:rFonts w:ascii="Times New Roman" w:hAnsi="Times New Roman" w:cs="Times New Roman"/>
                <w:bCs/>
                <w:lang w:val="ro-RO"/>
              </w:rPr>
              <w:t>ății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="001A3A33" w:rsidRPr="001D3ED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realizării </w:t>
            </w:r>
            <w:r w:rsidR="001A3A33"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acoperi</w:t>
            </w:r>
            <w:r w:rsidR="001A3A33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ri</w:t>
            </w:r>
            <w:r w:rsidR="001A3A33"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cu un strat de vaselin</w:t>
            </w:r>
            <w:r w:rsidR="001A3A33" w:rsidRPr="00A1364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ă</w:t>
            </w:r>
          </w:p>
        </w:tc>
        <w:tc>
          <w:tcPr>
            <w:tcW w:w="1134" w:type="dxa"/>
          </w:tcPr>
          <w:p w:rsidR="00A60359" w:rsidRPr="0033094C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33094C" w:rsidTr="00A60359">
        <w:trPr>
          <w:jc w:val="center"/>
        </w:trPr>
        <w:tc>
          <w:tcPr>
            <w:tcW w:w="693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33094C" w:rsidRDefault="00FC7386" w:rsidP="001A3A3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D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escrie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operațiilor </w:t>
            </w:r>
            <w:r w:rsidR="00011AD8" w:rsidRPr="001D3ED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 </w:t>
            </w:r>
            <w:r w:rsidR="001A3A33"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tușare</w:t>
            </w:r>
            <w:r w:rsidR="001A3A33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</w:t>
            </w:r>
            <w:r w:rsidR="001A3A33" w:rsidRPr="0036623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 cuzineților</w:t>
            </w:r>
          </w:p>
        </w:tc>
        <w:tc>
          <w:tcPr>
            <w:tcW w:w="1134" w:type="dxa"/>
          </w:tcPr>
          <w:p w:rsidR="00FC7386" w:rsidRPr="00A7425D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FC7386" w:rsidRDefault="00FC7386" w:rsidP="00A6132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A61324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33094C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D76BD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D76BD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D76BD3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D76BD3" w:rsidTr="000A0181">
        <w:trPr>
          <w:trHeight w:val="1816"/>
        </w:trPr>
        <w:tc>
          <w:tcPr>
            <w:tcW w:w="6062" w:type="dxa"/>
          </w:tcPr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………………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……..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....................................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DFA" w:rsidRDefault="007E6DFA" w:rsidP="00A60359">
      <w:pPr>
        <w:spacing w:after="0"/>
      </w:pPr>
      <w:r>
        <w:separator/>
      </w:r>
    </w:p>
  </w:endnote>
  <w:endnote w:type="continuationSeparator" w:id="0">
    <w:p w:rsidR="007E6DFA" w:rsidRDefault="007E6DFA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DFA" w:rsidRDefault="007E6DFA" w:rsidP="00A60359">
      <w:pPr>
        <w:spacing w:after="0"/>
      </w:pPr>
      <w:r>
        <w:separator/>
      </w:r>
    </w:p>
  </w:footnote>
  <w:footnote w:type="continuationSeparator" w:id="0">
    <w:p w:rsidR="007E6DFA" w:rsidRDefault="007E6DFA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40FA2"/>
    <w:multiLevelType w:val="hybridMultilevel"/>
    <w:tmpl w:val="DFE615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11AD8"/>
    <w:rsid w:val="000A532C"/>
    <w:rsid w:val="000D53C2"/>
    <w:rsid w:val="000E5D1A"/>
    <w:rsid w:val="00146BF3"/>
    <w:rsid w:val="00155AA7"/>
    <w:rsid w:val="001A3A33"/>
    <w:rsid w:val="001D3ED5"/>
    <w:rsid w:val="001E075F"/>
    <w:rsid w:val="001F43F4"/>
    <w:rsid w:val="001F45AB"/>
    <w:rsid w:val="00203746"/>
    <w:rsid w:val="00263B21"/>
    <w:rsid w:val="002C3E27"/>
    <w:rsid w:val="002D3665"/>
    <w:rsid w:val="00301977"/>
    <w:rsid w:val="00366231"/>
    <w:rsid w:val="00376C8D"/>
    <w:rsid w:val="003C5775"/>
    <w:rsid w:val="00415556"/>
    <w:rsid w:val="00451508"/>
    <w:rsid w:val="00461ECE"/>
    <w:rsid w:val="00464591"/>
    <w:rsid w:val="004C18D6"/>
    <w:rsid w:val="004F1ADA"/>
    <w:rsid w:val="00595DAC"/>
    <w:rsid w:val="005C0133"/>
    <w:rsid w:val="005C48CA"/>
    <w:rsid w:val="00656401"/>
    <w:rsid w:val="006832D2"/>
    <w:rsid w:val="00683665"/>
    <w:rsid w:val="006854A0"/>
    <w:rsid w:val="006A02A8"/>
    <w:rsid w:val="006C2FC9"/>
    <w:rsid w:val="00786F2C"/>
    <w:rsid w:val="00787B05"/>
    <w:rsid w:val="007C1B34"/>
    <w:rsid w:val="007E6DFA"/>
    <w:rsid w:val="00803CE7"/>
    <w:rsid w:val="00826C3D"/>
    <w:rsid w:val="0083486F"/>
    <w:rsid w:val="00885C17"/>
    <w:rsid w:val="009843E1"/>
    <w:rsid w:val="009A13E0"/>
    <w:rsid w:val="009D5398"/>
    <w:rsid w:val="00A1364A"/>
    <w:rsid w:val="00A31456"/>
    <w:rsid w:val="00A47E41"/>
    <w:rsid w:val="00A60359"/>
    <w:rsid w:val="00A61324"/>
    <w:rsid w:val="00BE22AF"/>
    <w:rsid w:val="00C13A11"/>
    <w:rsid w:val="00C37936"/>
    <w:rsid w:val="00CF3A31"/>
    <w:rsid w:val="00CF4B0A"/>
    <w:rsid w:val="00D00432"/>
    <w:rsid w:val="00D1514B"/>
    <w:rsid w:val="00D346D1"/>
    <w:rsid w:val="00D47848"/>
    <w:rsid w:val="00D87EA4"/>
    <w:rsid w:val="00DF0447"/>
    <w:rsid w:val="00E613D4"/>
    <w:rsid w:val="00ED60B6"/>
    <w:rsid w:val="00F54ADB"/>
    <w:rsid w:val="00FC7386"/>
    <w:rsid w:val="00FD7DF2"/>
    <w:rsid w:val="00FE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paragraph" w:styleId="Frspaiere">
    <w:name w:val="No Spacing"/>
    <w:uiPriority w:val="1"/>
    <w:qFormat/>
    <w:rsid w:val="000E5D1A"/>
    <w:pPr>
      <w:spacing w:after="0" w:line="240" w:lineRule="auto"/>
    </w:pPr>
    <w:rPr>
      <w:rFonts w:ascii="Cambria" w:eastAsia="MS Mincho" w:hAnsi="Cambria" w:cs="Cambria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4</Pages>
  <Words>1056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45</cp:revision>
  <dcterms:created xsi:type="dcterms:W3CDTF">2017-01-16T10:05:00Z</dcterms:created>
  <dcterms:modified xsi:type="dcterms:W3CDTF">2017-06-23T09:34:00Z</dcterms:modified>
</cp:coreProperties>
</file>